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2FCF9" w14:textId="13A9711F" w:rsidR="003134C2" w:rsidRDefault="00000000" w:rsidP="00300D48">
      <w:pPr>
        <w:pStyle w:val="Standard"/>
        <w:spacing w:after="6"/>
        <w:ind w:left="182"/>
        <w:rPr>
          <w:b/>
          <w:color w:val="0070C0"/>
          <w:sz w:val="48"/>
          <w:lang w:val="pl-PL"/>
        </w:rPr>
      </w:pPr>
      <w:r>
        <w:rPr>
          <w:b/>
          <w:color w:val="0070C0"/>
          <w:sz w:val="48"/>
          <w:lang w:val="pl-PL"/>
        </w:rPr>
        <w:t>Podręczniki dla klasy II</w:t>
      </w:r>
      <w:r w:rsidR="00C41316">
        <w:rPr>
          <w:b/>
          <w:color w:val="0070C0"/>
          <w:sz w:val="48"/>
          <w:lang w:val="pl-PL"/>
        </w:rPr>
        <w:t>I</w:t>
      </w:r>
      <w:r>
        <w:rPr>
          <w:b/>
          <w:color w:val="0070C0"/>
          <w:sz w:val="48"/>
          <w:lang w:val="pl-PL"/>
        </w:rPr>
        <w:t xml:space="preserve"> na rok </w:t>
      </w:r>
      <w:proofErr w:type="gramStart"/>
      <w:r>
        <w:rPr>
          <w:b/>
          <w:color w:val="0070C0"/>
          <w:sz w:val="48"/>
          <w:lang w:val="pl-PL"/>
        </w:rPr>
        <w:t>szkolny</w:t>
      </w:r>
      <w:r>
        <w:rPr>
          <w:rFonts w:ascii="Times New Roman" w:eastAsia="Times New Roman" w:hAnsi="Times New Roman" w:cs="Times New Roman"/>
          <w:b/>
          <w:sz w:val="18"/>
          <w:lang w:val="pl-PL"/>
        </w:rPr>
        <w:t xml:space="preserve"> </w:t>
      </w:r>
      <w:r>
        <w:rPr>
          <w:lang w:val="pl-PL"/>
        </w:rPr>
        <w:t xml:space="preserve"> </w:t>
      </w:r>
      <w:r>
        <w:rPr>
          <w:b/>
          <w:color w:val="0070C0"/>
          <w:sz w:val="48"/>
          <w:lang w:val="pl-PL"/>
        </w:rPr>
        <w:t>202</w:t>
      </w:r>
      <w:r w:rsidR="00300D48">
        <w:rPr>
          <w:b/>
          <w:color w:val="0070C0"/>
          <w:sz w:val="48"/>
          <w:lang w:val="pl-PL"/>
        </w:rPr>
        <w:t>4</w:t>
      </w:r>
      <w:proofErr w:type="gramEnd"/>
      <w:r>
        <w:rPr>
          <w:b/>
          <w:color w:val="0070C0"/>
          <w:sz w:val="48"/>
          <w:lang w:val="pl-PL"/>
        </w:rPr>
        <w:t>/202</w:t>
      </w:r>
      <w:r w:rsidR="00300D48">
        <w:rPr>
          <w:b/>
          <w:color w:val="0070C0"/>
          <w:sz w:val="48"/>
          <w:lang w:val="pl-PL"/>
        </w:rPr>
        <w:t>5</w:t>
      </w:r>
    </w:p>
    <w:p w14:paraId="795A3851" w14:textId="3B0B45C7" w:rsidR="00492025" w:rsidRPr="00C41316" w:rsidRDefault="00492025" w:rsidP="00300D48">
      <w:pPr>
        <w:pStyle w:val="Standard"/>
        <w:spacing w:after="6"/>
        <w:ind w:left="542"/>
        <w:rPr>
          <w:lang w:val="pl-PL"/>
        </w:rPr>
      </w:pPr>
    </w:p>
    <w:tbl>
      <w:tblPr>
        <w:tblW w:w="13945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6"/>
        <w:gridCol w:w="2670"/>
        <w:gridCol w:w="1972"/>
        <w:gridCol w:w="1671"/>
        <w:gridCol w:w="1858"/>
        <w:gridCol w:w="1834"/>
        <w:gridCol w:w="2114"/>
      </w:tblGrid>
      <w:tr w:rsidR="003134C2" w14:paraId="5D167D5A" w14:textId="77777777" w:rsidTr="00300D48">
        <w:trPr>
          <w:trHeight w:val="82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5AFC4B0" w14:textId="77777777" w:rsidR="003134C2" w:rsidRPr="00C41316" w:rsidRDefault="003134C2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43193A73" w14:textId="77777777" w:rsidR="003134C2" w:rsidRDefault="00000000">
            <w:pPr>
              <w:pStyle w:val="Standard"/>
              <w:spacing w:after="0"/>
              <w:ind w:left="3"/>
              <w:rPr>
                <w:rFonts w:ascii="Times New Roman" w:eastAsia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/>
              </w:rPr>
              <w:t>Przedmiot / klasa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9E4358E" w14:textId="77777777" w:rsidR="003134C2" w:rsidRDefault="003134C2">
            <w:pPr>
              <w:pStyle w:val="Standard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02E75205" w14:textId="77777777" w:rsidR="003134C2" w:rsidRDefault="00000000">
            <w:pPr>
              <w:pStyle w:val="Standard"/>
              <w:spacing w:after="0"/>
              <w:ind w:left="18"/>
              <w:rPr>
                <w:rFonts w:ascii="Times New Roman" w:eastAsia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/>
              </w:rPr>
              <w:t>Tytuł podręcznika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F423D97" w14:textId="77777777" w:rsidR="003134C2" w:rsidRDefault="003134C2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2B41B768" w14:textId="77777777" w:rsidR="003134C2" w:rsidRDefault="00000000">
            <w:pPr>
              <w:pStyle w:val="Standard"/>
              <w:spacing w:after="0"/>
              <w:ind w:left="47"/>
              <w:rPr>
                <w:rFonts w:ascii="Times New Roman" w:eastAsia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/>
              </w:rPr>
              <w:t>Autor podręcznika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325CA67" w14:textId="77777777" w:rsidR="003134C2" w:rsidRDefault="003134C2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2BD29F0C" w14:textId="77777777" w:rsidR="003134C2" w:rsidRDefault="00000000">
            <w:pPr>
              <w:pStyle w:val="Standard"/>
              <w:spacing w:after="0"/>
              <w:ind w:left="81"/>
              <w:rPr>
                <w:rFonts w:ascii="Times New Roman" w:eastAsia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/>
              </w:rPr>
              <w:t>Wydawnictwo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A2C49BA" w14:textId="77777777" w:rsidR="003134C2" w:rsidRDefault="003134C2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20155185" w14:textId="77777777" w:rsidR="003134C2" w:rsidRDefault="00000000">
            <w:pPr>
              <w:pStyle w:val="Standard"/>
              <w:spacing w:after="0"/>
              <w:ind w:right="23"/>
              <w:rPr>
                <w:rFonts w:ascii="Times New Roman" w:eastAsia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/>
              </w:rPr>
              <w:t>Zakres kształcenia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CE512D6" w14:textId="77777777" w:rsidR="003134C2" w:rsidRDefault="003134C2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2B108C70" w14:textId="77777777" w:rsidR="003134C2" w:rsidRDefault="00000000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/>
              </w:rPr>
              <w:t>Data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/>
              </w:rPr>
              <w:t>dopuszczenia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4E85F5B" w14:textId="77777777" w:rsidR="003134C2" w:rsidRDefault="003134C2">
            <w:pPr>
              <w:pStyle w:val="Standard"/>
              <w:snapToGrid w:val="0"/>
              <w:spacing w:after="0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519F0883" w14:textId="77777777" w:rsidR="003134C2" w:rsidRDefault="00000000">
            <w:pPr>
              <w:pStyle w:val="Standard"/>
              <w:spacing w:after="0"/>
              <w:ind w:left="59" w:right="3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/>
              </w:rPr>
              <w:t>Numer ewidencji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/>
              </w:rPr>
              <w:t>w wykazie</w:t>
            </w:r>
          </w:p>
        </w:tc>
      </w:tr>
      <w:tr w:rsidR="003134C2" w14:paraId="540DF269" w14:textId="77777777">
        <w:trPr>
          <w:trHeight w:val="296"/>
        </w:trPr>
        <w:tc>
          <w:tcPr>
            <w:tcW w:w="13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2D3D7E3" w14:textId="77777777" w:rsidR="003134C2" w:rsidRDefault="00000000">
            <w:pPr>
              <w:pStyle w:val="Standard"/>
              <w:spacing w:after="0"/>
              <w:ind w:left="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PRZEDMIOTY OGÓLNOKSZTAŁCĄCE</w:t>
            </w:r>
          </w:p>
        </w:tc>
      </w:tr>
      <w:tr w:rsidR="003134C2" w14:paraId="32C8487A" w14:textId="77777777" w:rsidTr="00300D48">
        <w:trPr>
          <w:trHeight w:val="29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61982E8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Język polski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BBFD32E" w14:textId="16B61A32" w:rsidR="003134C2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Język polski. Sztuka wyrazu,</w:t>
            </w:r>
            <w:r w:rsidR="00C5751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podręcznik do liceum i technikum, zakres podstawowy 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rozszerzony,  </w:t>
            </w:r>
            <w:r w:rsidR="00C5751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proofErr w:type="gramEnd"/>
            <w:r w:rsidR="00C5751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część 2 -pozytywizm</w:t>
            </w:r>
          </w:p>
          <w:p w14:paraId="59153778" w14:textId="77777777" w:rsidR="003134C2" w:rsidRDefault="003134C2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45035130" w14:textId="77777777" w:rsidR="00C5751A" w:rsidRDefault="00C5751A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1DFDD36F" w14:textId="745D93FD" w:rsidR="003134C2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Język polski. Sztuka wyrazu,</w:t>
            </w:r>
            <w:r w:rsidR="00C5751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podręcznik do liceum i technikum, zakres podstawowy i rozszerzony, 2 część 1 - romantyzm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DA4FED3" w14:textId="290A393B" w:rsidR="003134C2" w:rsidRDefault="00C5751A" w:rsidP="00C5751A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5751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Dorota Dąbrowska, Beata Kapela-Bagińska, Ewa </w:t>
            </w:r>
            <w:proofErr w:type="spellStart"/>
            <w:r w:rsidRPr="00C5751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Prylińska</w:t>
            </w:r>
            <w:proofErr w:type="spellEnd"/>
            <w:r w:rsidRPr="00C5751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Cecylia Ratajczak, Adam </w:t>
            </w:r>
            <w:proofErr w:type="spellStart"/>
            <w:r w:rsidRPr="00C5751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Regiewicz</w:t>
            </w:r>
            <w:proofErr w:type="spellEnd"/>
            <w:r w:rsidRPr="00C5751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Tomasz Zieliński;</w:t>
            </w:r>
          </w:p>
          <w:p w14:paraId="71E9C913" w14:textId="08425904" w:rsidR="003134C2" w:rsidRPr="00C41316" w:rsidRDefault="00C5751A" w:rsidP="00C5751A">
            <w:pPr>
              <w:pStyle w:val="Standard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5751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Dorota Dąbrowska, Beata Kapela-Bagińska, Ewa </w:t>
            </w:r>
            <w:proofErr w:type="spellStart"/>
            <w:r w:rsidRPr="00C5751A">
              <w:rPr>
                <w:rFonts w:ascii="Times New Roman" w:hAnsi="Times New Roman"/>
                <w:sz w:val="24"/>
                <w:szCs w:val="24"/>
                <w:lang w:val="pl-PL"/>
              </w:rPr>
              <w:t>Prylińska</w:t>
            </w:r>
            <w:proofErr w:type="spellEnd"/>
            <w:r w:rsidRPr="00C5751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, Cecylia Ratajczak, Adam </w:t>
            </w:r>
            <w:proofErr w:type="spellStart"/>
            <w:r w:rsidRPr="00C5751A">
              <w:rPr>
                <w:rFonts w:ascii="Times New Roman" w:hAnsi="Times New Roman"/>
                <w:sz w:val="24"/>
                <w:szCs w:val="24"/>
                <w:lang w:val="pl-PL"/>
              </w:rPr>
              <w:t>Regiewicz</w:t>
            </w:r>
            <w:proofErr w:type="spellEnd"/>
            <w:r w:rsidRPr="00C5751A">
              <w:rPr>
                <w:rFonts w:ascii="Times New Roman" w:hAnsi="Times New Roman"/>
                <w:sz w:val="24"/>
                <w:szCs w:val="24"/>
                <w:lang w:val="pl-PL"/>
              </w:rPr>
              <w:t>, Tomasz Zieliński;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0D3E406" w14:textId="77777777" w:rsidR="003134C2" w:rsidRDefault="0000000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GWO</w:t>
            </w:r>
          </w:p>
          <w:p w14:paraId="4BDF996A" w14:textId="77777777" w:rsidR="003134C2" w:rsidRDefault="003134C2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C0D4C2D" w14:textId="77777777" w:rsidR="003134C2" w:rsidRDefault="003134C2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5303DEE" w14:textId="77777777" w:rsidR="003134C2" w:rsidRDefault="003134C2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6C4964D" w14:textId="77777777" w:rsidR="003134C2" w:rsidRDefault="003134C2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EC6BC59" w14:textId="77777777" w:rsidR="003134C2" w:rsidRDefault="003134C2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9347AE7" w14:textId="77777777" w:rsidR="003134C2" w:rsidRDefault="003134C2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D5B97DB" w14:textId="77777777" w:rsidR="003134C2" w:rsidRDefault="003134C2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DDD7F47" w14:textId="12253FC8" w:rsidR="003134C2" w:rsidRDefault="0000000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GWO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568B503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  rozszerzony</w:t>
            </w:r>
            <w:proofErr w:type="gramEnd"/>
          </w:p>
          <w:p w14:paraId="0CF5156D" w14:textId="77777777" w:rsidR="003134C2" w:rsidRDefault="003134C2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143A834" w14:textId="77777777" w:rsidR="003134C2" w:rsidRDefault="003134C2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B988FD0" w14:textId="77777777" w:rsidR="003134C2" w:rsidRDefault="003134C2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6D1C586" w14:textId="77777777" w:rsidR="003134C2" w:rsidRDefault="003134C2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89390E6" w14:textId="77777777" w:rsidR="003134C2" w:rsidRDefault="003134C2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C3B0F88" w14:textId="77777777" w:rsidR="00C5751A" w:rsidRDefault="00C5751A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3D6B3CF" w14:textId="2B4E7714" w:rsidR="003134C2" w:rsidRDefault="0000000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  rozszerzony</w:t>
            </w:r>
            <w:proofErr w:type="gram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EBCBA21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2019</w:t>
            </w:r>
          </w:p>
          <w:p w14:paraId="093D7977" w14:textId="77777777" w:rsidR="003134C2" w:rsidRDefault="003134C2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6698607" w14:textId="77777777" w:rsidR="003134C2" w:rsidRDefault="003134C2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9476C12" w14:textId="77777777" w:rsidR="003134C2" w:rsidRDefault="003134C2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409CAD9" w14:textId="77777777" w:rsidR="003134C2" w:rsidRDefault="003134C2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6B7DEA5" w14:textId="77777777" w:rsidR="003134C2" w:rsidRDefault="003134C2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6E52480" w14:textId="77777777" w:rsidR="003134C2" w:rsidRDefault="003134C2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FB6240E" w14:textId="77777777" w:rsidR="003134C2" w:rsidRDefault="003134C2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99219F4" w14:textId="01747485" w:rsidR="003134C2" w:rsidRDefault="0000000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2019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4FAA2EC" w14:textId="77777777" w:rsidR="003134C2" w:rsidRDefault="00000000">
            <w:pPr>
              <w:pStyle w:val="Standard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pl-PL"/>
              </w:rPr>
              <w:t>1022/2/2019</w:t>
            </w:r>
          </w:p>
          <w:p w14:paraId="3E49062F" w14:textId="77777777" w:rsidR="003134C2" w:rsidRDefault="003134C2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27F19BC" w14:textId="77777777" w:rsidR="003134C2" w:rsidRDefault="003134C2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10B00EA" w14:textId="77777777" w:rsidR="003134C2" w:rsidRDefault="003134C2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E2ECCA7" w14:textId="77777777" w:rsidR="003134C2" w:rsidRDefault="003134C2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46DECA0" w14:textId="77777777" w:rsidR="003134C2" w:rsidRDefault="003134C2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81B7450" w14:textId="77777777" w:rsidR="003134C2" w:rsidRDefault="003134C2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04A181F" w14:textId="77777777" w:rsidR="003134C2" w:rsidRDefault="003134C2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58C4F3A" w14:textId="74F232D9" w:rsidR="003134C2" w:rsidRDefault="00000000">
            <w:pPr>
              <w:pStyle w:val="Standard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pl-PL"/>
              </w:rPr>
              <w:t>1022/2/2019</w:t>
            </w:r>
          </w:p>
        </w:tc>
      </w:tr>
      <w:tr w:rsidR="003134C2" w14:paraId="663779EF" w14:textId="77777777" w:rsidTr="00300D48">
        <w:trPr>
          <w:trHeight w:val="29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8913315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Język angielski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6EE37F3" w14:textId="77777777" w:rsidR="003134C2" w:rsidRPr="00C41316" w:rsidRDefault="00000000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131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Checkpoint B1+</w:t>
            </w:r>
          </w:p>
          <w:p w14:paraId="0BE53B86" w14:textId="77777777" w:rsidR="003134C2" w:rsidRPr="00C41316" w:rsidRDefault="00000000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4131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Ćwiczenia</w:t>
            </w:r>
            <w:proofErr w:type="spellEnd"/>
            <w:r w:rsidRPr="00C4131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Checkpoint B1+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42939C6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David Spencer, Monika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Cichmińska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C9A66AD" w14:textId="77777777" w:rsidR="003134C2" w:rsidRDefault="0000000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Macmillan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A61DD86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 i rozszerzony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77C666D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2019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47BC205" w14:textId="77777777" w:rsidR="003134C2" w:rsidRDefault="003134C2" w:rsidP="00C41316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2ACF1A7A" w14:textId="77777777" w:rsidR="003134C2" w:rsidRDefault="00000000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959/2/2019</w:t>
            </w:r>
          </w:p>
        </w:tc>
      </w:tr>
      <w:tr w:rsidR="003134C2" w14:paraId="0EA69FE1" w14:textId="77777777" w:rsidTr="00300D48">
        <w:trPr>
          <w:trHeight w:val="296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94DA7D4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Język niemiecki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32C6056" w14:textId="7049DE3B" w:rsidR="003134C2" w:rsidRDefault="00000000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Welttour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Deutsch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C4131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 Podręcznik</w:t>
            </w:r>
            <w:r w:rsidR="00C4131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i ćwiczenia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do języka niemieckiego dla liceów i techników.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Welttour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Deutsch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2. Ćwiczenia do języka niemieckiego dla liceów i techników.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8788182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Sylwia Mróz-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Dwornikowska</w:t>
            </w:r>
            <w:proofErr w:type="spellEnd"/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20D2FE4" w14:textId="77777777" w:rsidR="003134C2" w:rsidRDefault="0000000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Nowa Era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EF32B99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1DC6A65" w14:textId="49DB782A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</w:t>
            </w:r>
            <w:r w:rsidR="00C413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FEA680D" w14:textId="50DEB190" w:rsidR="003134C2" w:rsidRDefault="00C41316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Style w:val="attributedetailsvalue"/>
              </w:rPr>
              <w:t>935/3/2020</w:t>
            </w:r>
          </w:p>
        </w:tc>
      </w:tr>
      <w:tr w:rsidR="003134C2" w14:paraId="3D22984E" w14:textId="77777777" w:rsidTr="00300D48">
        <w:trPr>
          <w:trHeight w:val="29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950369C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Matematyka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54BB72C" w14:textId="77777777" w:rsidR="003134C2" w:rsidRDefault="00000000">
            <w:pPr>
              <w:pStyle w:val="Standard"/>
              <w:snapToGrid w:val="0"/>
              <w:spacing w:after="0"/>
            </w:pPr>
            <w:r>
              <w:rPr>
                <w:rStyle w:val="Uwydatnienie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pl-PL"/>
              </w:rPr>
              <w:t>Matematyka z plusem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4BEC4D0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Małgorzata Dobrowolska, Marcin Karpiński, Jacek Lech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5913162" w14:textId="77777777" w:rsidR="003134C2" w:rsidRDefault="0000000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GWO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E2063EE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BA66773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2020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9DB4CEB" w14:textId="77777777" w:rsidR="003134C2" w:rsidRDefault="0000000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964/2/2020</w:t>
            </w:r>
          </w:p>
        </w:tc>
      </w:tr>
      <w:tr w:rsidR="003134C2" w14:paraId="6853579A" w14:textId="77777777" w:rsidTr="00300D48">
        <w:trPr>
          <w:trHeight w:val="296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339C65E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Informatyka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A7C02C8" w14:textId="77777777" w:rsidR="003134C2" w:rsidRDefault="00000000">
            <w:pPr>
              <w:pStyle w:val="Standard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Informatyka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czasie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proofErr w:type="gramEnd"/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283653B" w14:textId="77777777" w:rsidR="003134C2" w:rsidRPr="00C41316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41316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Janusz Mazur, Paweł </w:t>
            </w:r>
            <w:proofErr w:type="spellStart"/>
            <w:r w:rsidRPr="00C41316">
              <w:rPr>
                <w:rFonts w:ascii="Times New Roman" w:hAnsi="Times New Roman"/>
                <w:sz w:val="24"/>
                <w:szCs w:val="24"/>
                <w:lang w:val="pl-PL"/>
              </w:rPr>
              <w:t>Perekietka</w:t>
            </w:r>
            <w:proofErr w:type="spellEnd"/>
            <w:r w:rsidRPr="00C41316">
              <w:rPr>
                <w:rFonts w:ascii="Times New Roman" w:hAnsi="Times New Roman"/>
                <w:sz w:val="24"/>
                <w:szCs w:val="24"/>
                <w:lang w:val="pl-PL"/>
              </w:rPr>
              <w:t>, Zbigniew Talaga, Janusz S. Wierzbicki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5CF7994" w14:textId="77777777" w:rsidR="003134C2" w:rsidRDefault="0000000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Nowa Era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377E0E1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8FB07D5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2020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1684608" w14:textId="77777777" w:rsidR="003134C2" w:rsidRDefault="00000000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990/2/2020</w:t>
            </w:r>
          </w:p>
        </w:tc>
      </w:tr>
      <w:tr w:rsidR="003134C2" w14:paraId="25521F5E" w14:textId="77777777" w:rsidTr="00300D48">
        <w:trPr>
          <w:trHeight w:val="29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0549FB6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Historia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97FF11F" w14:textId="7E3EFF53" w:rsidR="003134C2" w:rsidRDefault="00000000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Poznać przeszłość </w:t>
            </w:r>
            <w:r w:rsidR="00BE3E9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C51EA3C" w14:textId="2F003A78" w:rsidR="003134C2" w:rsidRDefault="00BE3E9A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Jarosław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Kłaczkow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Jaszkiewicz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Stanisław Roszak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D93CD92" w14:textId="77777777" w:rsidR="003134C2" w:rsidRDefault="0000000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Nowa Era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A4248B6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BEC2C76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2020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E726324" w14:textId="64322284" w:rsidR="003134C2" w:rsidRDefault="0000000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1021/</w:t>
            </w:r>
            <w:r w:rsidR="00BE3E9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/202</w:t>
            </w:r>
            <w:r w:rsidR="00BE3E9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3134C2" w14:paraId="59597B4F" w14:textId="77777777" w:rsidTr="00300D48">
        <w:trPr>
          <w:trHeight w:val="296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A8A10F8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Podstawy przedsiębiorczości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DB9E04B" w14:textId="77777777" w:rsidR="003134C2" w:rsidRDefault="00000000">
            <w:pPr>
              <w:pStyle w:val="Default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Calibri"/>
              </w:rPr>
              <w:t>Krok w przedsiębiorczość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EDE9428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Zbigniew Makieła, Tomasz Rachwał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BE6A690" w14:textId="77777777" w:rsidR="003134C2" w:rsidRDefault="0000000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Nowa  Era</w:t>
            </w:r>
            <w:proofErr w:type="gramEnd"/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A90A898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AA0B799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2020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2B01D1C" w14:textId="77777777" w:rsidR="003134C2" w:rsidRDefault="0000000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1039/2020/z1</w:t>
            </w:r>
          </w:p>
        </w:tc>
      </w:tr>
      <w:tr w:rsidR="003134C2" w14:paraId="4837E813" w14:textId="77777777" w:rsidTr="00300D48">
        <w:trPr>
          <w:trHeight w:val="296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8DC721F" w14:textId="77777777" w:rsidR="003134C2" w:rsidRDefault="00000000">
            <w:pPr>
              <w:pStyle w:val="Standard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Geografia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11713A5" w14:textId="273CE058" w:rsidR="00406782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Oblicza geografii 2. Podręcznik dla liceum ogólnokształcącego i technikum. Zakres podstawowy</w:t>
            </w:r>
          </w:p>
          <w:p w14:paraId="1B91071D" w14:textId="77777777" w:rsidR="003134C2" w:rsidRDefault="003134C2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5CA9B95" w14:textId="77777777" w:rsidR="003134C2" w:rsidRPr="00C41316" w:rsidRDefault="00000000">
            <w:pPr>
              <w:pStyle w:val="Standard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13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Radosław </w:t>
            </w:r>
            <w:proofErr w:type="spellStart"/>
            <w:r w:rsidRPr="00C413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Uliszak</w:t>
            </w:r>
            <w:proofErr w:type="spellEnd"/>
            <w:r w:rsidRPr="00C413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Krzysztof </w:t>
            </w:r>
            <w:proofErr w:type="spellStart"/>
            <w:r w:rsidRPr="00C413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Wiedermann</w:t>
            </w:r>
            <w:proofErr w:type="spellEnd"/>
            <w:r w:rsidRPr="00C413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Tomasz Rachwał, Paweł </w:t>
            </w:r>
            <w:proofErr w:type="spellStart"/>
            <w:r w:rsidRPr="00C413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Kroh</w:t>
            </w:r>
            <w:proofErr w:type="spellEnd"/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8BF77DF" w14:textId="77777777" w:rsidR="003134C2" w:rsidRDefault="0000000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Nowa Era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4669090" w14:textId="77777777" w:rsidR="003134C2" w:rsidRDefault="00000000">
            <w:pPr>
              <w:pStyle w:val="Standard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DC4A307" w14:textId="77777777" w:rsidR="003134C2" w:rsidRDefault="00000000">
            <w:pPr>
              <w:pStyle w:val="Standard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19.05.2020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BAF1EA8" w14:textId="77777777" w:rsidR="003134C2" w:rsidRDefault="0000000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983/2/2020</w:t>
            </w:r>
          </w:p>
        </w:tc>
      </w:tr>
      <w:tr w:rsidR="003134C2" w14:paraId="4C60719C" w14:textId="77777777" w:rsidTr="00300D48">
        <w:trPr>
          <w:trHeight w:val="29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3CF00F6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Biologia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764B1F6" w14:textId="77777777" w:rsidR="003134C2" w:rsidRDefault="00000000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bookmarkStart w:id="0" w:name="container-1077-outerCt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Biologia na czasie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br/>
              <w:t>Podręcznik dla liceum ogólnokształcącego i technikum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D0C06FA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Helmin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Jolanta Holeczek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1749224" w14:textId="77777777" w:rsidR="003134C2" w:rsidRDefault="0000000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Nowa Era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0174971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8695024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2020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B34319E" w14:textId="77777777" w:rsidR="003134C2" w:rsidRDefault="00000000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1006/2/2020</w:t>
            </w:r>
          </w:p>
        </w:tc>
      </w:tr>
      <w:tr w:rsidR="003134C2" w14:paraId="033D8434" w14:textId="77777777" w:rsidTr="00300D48">
        <w:trPr>
          <w:trHeight w:val="29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AF34736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Chemia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1FFBEC7" w14:textId="337839CF" w:rsidR="00BE3E9A" w:rsidRDefault="00BE3E9A" w:rsidP="009E3444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E3E9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To jest chemia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:</w:t>
            </w:r>
            <w:r w:rsidRPr="00BE3E9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Chemia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E3E9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organiczna. Podręcznik dla</w:t>
            </w:r>
            <w:r w:rsidR="009E344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E3E9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liceum ogólnokształcącego i</w:t>
            </w:r>
            <w:r w:rsidR="009E344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E3E9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technikum. Cz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BE3E9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B46C22A" w14:textId="77777777" w:rsidR="003134C2" w:rsidRPr="00C41316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131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R. Hassa, A. </w:t>
            </w:r>
            <w:proofErr w:type="spellStart"/>
            <w:r w:rsidRPr="00C4131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Mrzigod</w:t>
            </w:r>
            <w:proofErr w:type="spellEnd"/>
            <w:r w:rsidRPr="00C4131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J. </w:t>
            </w:r>
            <w:proofErr w:type="spellStart"/>
            <w:r w:rsidRPr="00C4131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Mrzigod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493B859" w14:textId="77777777" w:rsidR="003134C2" w:rsidRDefault="00000000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Nowa Era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214082B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58A51A9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2019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66B7393" w14:textId="463A6E84" w:rsidR="003134C2" w:rsidRDefault="00000000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994/</w:t>
            </w:r>
            <w:r w:rsidR="009E344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/20</w:t>
            </w:r>
            <w:r w:rsidR="009E344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20</w:t>
            </w:r>
          </w:p>
        </w:tc>
      </w:tr>
      <w:tr w:rsidR="003134C2" w14:paraId="19FE19B3" w14:textId="77777777" w:rsidTr="00300D48">
        <w:trPr>
          <w:trHeight w:val="29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A058266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Fizyka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0687625" w14:textId="2C255CC0" w:rsidR="003134C2" w:rsidRPr="00C41316" w:rsidRDefault="00000000">
            <w:pPr>
              <w:pStyle w:val="Standard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Odkryć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fizykę( </w:t>
            </w:r>
            <w:r w:rsidR="009E344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). Podręcznik dla liceum ogólnokształcącego i technikum.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2895A48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Braum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W. Śliwa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A596B47" w14:textId="77777777" w:rsidR="003134C2" w:rsidRDefault="0000000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Nowa Era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37544A7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4D7ADE8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2020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1378536" w14:textId="7F40AE1C" w:rsidR="003134C2" w:rsidRDefault="009E3444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1001/3/2021</w:t>
            </w:r>
          </w:p>
        </w:tc>
      </w:tr>
      <w:tr w:rsidR="003134C2" w14:paraId="4F49F5FD" w14:textId="77777777" w:rsidTr="00300D48">
        <w:trPr>
          <w:trHeight w:val="296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42C9A87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Etyka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E311736" w14:textId="77777777" w:rsidR="003134C2" w:rsidRPr="00C41316" w:rsidRDefault="00000000">
            <w:pPr>
              <w:pStyle w:val="Standard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Etyka. </w:t>
            </w:r>
            <w:r w:rsidRPr="00C413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Zakres podstawowy. Podręcznik dla szkoły ponadpodstawowej.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C548195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Paweł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Kołodziński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Jakub Kapiszewski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0FBFA7D" w14:textId="77777777" w:rsidR="003134C2" w:rsidRDefault="0000000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Operon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DC53A38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25741A7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2019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87E45D5" w14:textId="77777777" w:rsidR="003134C2" w:rsidRDefault="0000000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1045/2019</w:t>
            </w:r>
          </w:p>
        </w:tc>
      </w:tr>
      <w:tr w:rsidR="003134C2" w14:paraId="3DF357B9" w14:textId="77777777" w:rsidTr="00300D48">
        <w:trPr>
          <w:trHeight w:val="296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36ED42F" w14:textId="77777777" w:rsidR="003134C2" w:rsidRPr="003931D7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31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>Religia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DCEF0C8" w14:textId="65B111B0" w:rsidR="003134C2" w:rsidRDefault="00000000">
            <w:pPr>
              <w:pStyle w:val="Standard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Szukam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E3444">
              <w:rPr>
                <w:rFonts w:ascii="Times New Roman" w:hAnsi="Times New Roman"/>
                <w:sz w:val="24"/>
                <w:szCs w:val="24"/>
              </w:rPr>
              <w:t>nadziei</w:t>
            </w:r>
            <w:proofErr w:type="spellEnd"/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6F7FD19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ks. Radosław Mazur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2B59D1F" w14:textId="77777777" w:rsidR="003134C2" w:rsidRDefault="0000000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Święty Wojciech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C597D9D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034B13A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2021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07FB299" w14:textId="77777777" w:rsidR="003134C2" w:rsidRDefault="0000000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Style w:val="StrongEmphasis"/>
                <w:rFonts w:ascii="Times New Roman" w:hAnsi="Times New Roman"/>
                <w:b w:val="0"/>
                <w:bCs w:val="0"/>
                <w:lang w:val="pl-PL"/>
              </w:rPr>
              <w:t>AZ-32-01/18-PO-6/21</w:t>
            </w:r>
          </w:p>
        </w:tc>
      </w:tr>
      <w:tr w:rsidR="003134C2" w14:paraId="3218DEDD" w14:textId="77777777">
        <w:trPr>
          <w:trHeight w:val="287"/>
        </w:trPr>
        <w:tc>
          <w:tcPr>
            <w:tcW w:w="13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B7928A4" w14:textId="77777777" w:rsidR="003134C2" w:rsidRDefault="0000000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KSZTAŁCENIE ZAWODOWE</w:t>
            </w:r>
          </w:p>
        </w:tc>
      </w:tr>
      <w:tr w:rsidR="003134C2" w14:paraId="21A7BBCC" w14:textId="77777777">
        <w:trPr>
          <w:trHeight w:val="292"/>
        </w:trPr>
        <w:tc>
          <w:tcPr>
            <w:tcW w:w="13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F2AA277" w14:textId="77777777" w:rsidR="003134C2" w:rsidRDefault="0000000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Zawód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programista</w:t>
            </w:r>
            <w:proofErr w:type="spellEnd"/>
          </w:p>
        </w:tc>
      </w:tr>
      <w:tr w:rsidR="003134C2" w14:paraId="68A2D586" w14:textId="77777777" w:rsidTr="00300D48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DD8B052" w14:textId="77777777" w:rsidR="003134C2" w:rsidRDefault="00000000">
            <w:pPr>
              <w:pStyle w:val="Standard"/>
              <w:snapToGrid w:val="0"/>
              <w:spacing w:after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Programowanie aplikacji desktopowych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612AE1F" w14:textId="77777777" w:rsidR="00F52010" w:rsidRPr="00F52010" w:rsidRDefault="00F52010" w:rsidP="00F52010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Część 1. Inżynieria programowania -</w:t>
            </w:r>
          </w:p>
          <w:p w14:paraId="35AEB254" w14:textId="77777777" w:rsidR="00F52010" w:rsidRPr="00F52010" w:rsidRDefault="00F52010" w:rsidP="00F52010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projektowanie oprogramowania, testowanie i</w:t>
            </w:r>
          </w:p>
          <w:p w14:paraId="09FC1CE8" w14:textId="77777777" w:rsidR="00F52010" w:rsidRPr="00F52010" w:rsidRDefault="00F52010" w:rsidP="00F52010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dokumentowanie aplikacji.</w:t>
            </w:r>
          </w:p>
          <w:p w14:paraId="63C224BE" w14:textId="27EDA256" w:rsidR="003134C2" w:rsidRPr="00C41316" w:rsidRDefault="00F52010" w:rsidP="00F52010">
            <w:pPr>
              <w:pStyle w:val="Standard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Kwalifikacja INF.04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6902284" w14:textId="77777777" w:rsidR="00F52010" w:rsidRPr="00F52010" w:rsidRDefault="00F52010" w:rsidP="00F52010">
            <w:pPr>
              <w:pStyle w:val="Standard"/>
              <w:snapToGrid w:val="0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F52010">
              <w:rPr>
                <w:rFonts w:ascii="Times New Roman" w:hAnsi="Times New Roman"/>
                <w:sz w:val="24"/>
                <w:szCs w:val="24"/>
              </w:rPr>
              <w:t>Angelika Krupa,</w:t>
            </w:r>
          </w:p>
          <w:p w14:paraId="2A086E22" w14:textId="72890096" w:rsidR="003134C2" w:rsidRDefault="00F52010" w:rsidP="00F52010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F52010">
              <w:rPr>
                <w:rFonts w:ascii="Times New Roman" w:hAnsi="Times New Roman"/>
                <w:sz w:val="24"/>
                <w:szCs w:val="24"/>
              </w:rPr>
              <w:t>Weronika Kortas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075D16A" w14:textId="77777777" w:rsidR="003134C2" w:rsidRDefault="0000000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Helion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2EF98C9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rozszerzony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CC54996" w14:textId="582A0A1A" w:rsidR="003134C2" w:rsidRDefault="003134C2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7A4CEEA" w14:textId="233D47B0" w:rsidR="003134C2" w:rsidRDefault="003134C2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5751A" w14:paraId="57ABFD10" w14:textId="77777777" w:rsidTr="00300D48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479B78A" w14:textId="5AF50E9C" w:rsidR="00C5751A" w:rsidRDefault="00C5751A">
            <w:pPr>
              <w:pStyle w:val="Standard"/>
              <w:snapToGrid w:val="0"/>
              <w:spacing w:after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Programowanie aplikacji mobilnych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C82E90B" w14:textId="43F55C27" w:rsidR="00C5751A" w:rsidRPr="00C41316" w:rsidRDefault="00F52010" w:rsidP="00F52010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Część 2. Programowanie obiektowe.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Kwalifikacja INF.04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53348DF" w14:textId="51363F2D" w:rsidR="00C5751A" w:rsidRPr="00F52010" w:rsidRDefault="00F52010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Piotr </w:t>
            </w:r>
            <w:proofErr w:type="spellStart"/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Siewniak</w:t>
            </w:r>
            <w:proofErr w:type="spellEnd"/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B7F9935" w14:textId="4C0BE2BC" w:rsidR="00C5751A" w:rsidRDefault="00F5201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Helion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9256C61" w14:textId="7EFCC9CC" w:rsidR="00C5751A" w:rsidRDefault="00F5201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rozszerzony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BBBB52F" w14:textId="77777777" w:rsidR="00C5751A" w:rsidRDefault="00C5751A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B228DEF" w14:textId="77777777" w:rsidR="00C5751A" w:rsidRDefault="00C5751A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5751A" w14:paraId="1D236498" w14:textId="77777777" w:rsidTr="00300D48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59505C8" w14:textId="4C31C57D" w:rsidR="0021230B" w:rsidRDefault="0021230B">
            <w:pPr>
              <w:pStyle w:val="Standard"/>
              <w:snapToGrid w:val="0"/>
              <w:spacing w:after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Programowanie zaawansowanych aplikacji webowych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BE2FCAA" w14:textId="77777777" w:rsidR="00F52010" w:rsidRPr="00F52010" w:rsidRDefault="00F52010" w:rsidP="00F52010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Część 3. Aplikacje webowe.</w:t>
            </w:r>
          </w:p>
          <w:p w14:paraId="610B80F4" w14:textId="3E03D448" w:rsidR="00C5751A" w:rsidRPr="00C41316" w:rsidRDefault="00F52010" w:rsidP="00F52010">
            <w:pPr>
              <w:pStyle w:val="Standard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Kwalifikacja INF.04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15EEC6E" w14:textId="1E7F8C8C" w:rsidR="00C5751A" w:rsidRPr="00F52010" w:rsidRDefault="00F52010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Łukasz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Guziak</w:t>
            </w:r>
            <w:proofErr w:type="spellEnd"/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1A0FEFF" w14:textId="2B79C8F1" w:rsidR="00C5751A" w:rsidRDefault="00F5201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Helion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863379C" w14:textId="6E2BC4D0" w:rsidR="00C5751A" w:rsidRDefault="00F5201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rozszerzony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1590D47" w14:textId="77777777" w:rsidR="00C5751A" w:rsidRDefault="00C5751A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05F2536" w14:textId="77777777" w:rsidR="00C5751A" w:rsidRDefault="00C5751A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34C2" w14:paraId="60E392AB" w14:textId="77777777" w:rsidTr="00300D48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31CA855" w14:textId="77777777" w:rsidR="003134C2" w:rsidRDefault="00000000">
            <w:pPr>
              <w:pStyle w:val="Standard"/>
              <w:snapToGrid w:val="0"/>
              <w:spacing w:after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Pracowania programowania aplikacji desktopowych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3C7A66D" w14:textId="3408C2F0" w:rsidR="003134C2" w:rsidRPr="00C41316" w:rsidRDefault="00F52010" w:rsidP="00F52010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Część 1. Inżynieria programowania -projektowanie oprogramowania, testowanie </w:t>
            </w:r>
            <w:proofErr w:type="spellStart"/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idokumentowanie</w:t>
            </w:r>
            <w:proofErr w:type="spellEnd"/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proofErr w:type="gramStart"/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aplikacji.Kwalifikacja</w:t>
            </w:r>
            <w:proofErr w:type="spellEnd"/>
            <w:proofErr w:type="gramEnd"/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INF.04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18E1EEC" w14:textId="77777777" w:rsidR="00F52010" w:rsidRPr="00F52010" w:rsidRDefault="00F52010" w:rsidP="00F52010">
            <w:pPr>
              <w:pStyle w:val="Standard"/>
              <w:snapToGrid w:val="0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F52010">
              <w:rPr>
                <w:rFonts w:ascii="Times New Roman" w:hAnsi="Times New Roman"/>
                <w:sz w:val="24"/>
                <w:szCs w:val="24"/>
              </w:rPr>
              <w:t>Angelika Krupa,</w:t>
            </w:r>
          </w:p>
          <w:p w14:paraId="2D4880A9" w14:textId="6445043F" w:rsidR="003134C2" w:rsidRDefault="00F52010" w:rsidP="00F52010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F52010">
              <w:rPr>
                <w:rFonts w:ascii="Times New Roman" w:hAnsi="Times New Roman"/>
                <w:sz w:val="24"/>
                <w:szCs w:val="24"/>
              </w:rPr>
              <w:t>Weronika Kortas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17C9DCC" w14:textId="77777777" w:rsidR="003134C2" w:rsidRDefault="00000000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Helion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4BE831C" w14:textId="77777777" w:rsidR="003134C2" w:rsidRDefault="00000000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rozszerzony</w:t>
            </w:r>
            <w:proofErr w:type="spellEnd"/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BB8A783" w14:textId="00ADBD54" w:rsidR="003134C2" w:rsidRDefault="003134C2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5FEF401" w14:textId="20D3C2B6" w:rsidR="003134C2" w:rsidRDefault="003134C2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34C2" w14:paraId="04CFA4BB" w14:textId="77777777" w:rsidTr="00300D48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57E8ED4" w14:textId="0262098D" w:rsidR="003134C2" w:rsidRDefault="0021230B">
            <w:pPr>
              <w:pStyle w:val="Standard"/>
              <w:snapToGrid w:val="0"/>
              <w:spacing w:after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Pracownia programowania aplikacji mobilnych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0D35F57" w14:textId="77777777" w:rsidR="00F52010" w:rsidRPr="00F52010" w:rsidRDefault="00F52010" w:rsidP="00F52010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Część 2. Programowanie obiektowe.</w:t>
            </w:r>
          </w:p>
          <w:p w14:paraId="77FD8A55" w14:textId="77777777" w:rsidR="00F52010" w:rsidRPr="00F52010" w:rsidRDefault="00F52010" w:rsidP="00F52010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42B96CCE" w14:textId="54B0D74A" w:rsidR="003134C2" w:rsidRPr="00F52010" w:rsidRDefault="00F52010" w:rsidP="00F52010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Kwalifikacja INF.04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E900109" w14:textId="1AC90F1E" w:rsidR="003134C2" w:rsidRPr="00F52010" w:rsidRDefault="00F52010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Piotr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Siewniak</w:t>
            </w:r>
            <w:proofErr w:type="spellEnd"/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584AD2E" w14:textId="64C3D9A1" w:rsidR="003134C2" w:rsidRPr="00F52010" w:rsidRDefault="00F52010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Helion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DF4A1AA" w14:textId="6316F0D1" w:rsidR="003134C2" w:rsidRPr="00F52010" w:rsidRDefault="00F52010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rozszerzony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CEADC70" w14:textId="6429691C" w:rsidR="003134C2" w:rsidRPr="00F52010" w:rsidRDefault="003134C2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9177AD2" w14:textId="5808C98F" w:rsidR="003134C2" w:rsidRPr="00F52010" w:rsidRDefault="003134C2">
            <w:pPr>
              <w:pStyle w:val="Standard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3134C2" w14:paraId="2822AF6F" w14:textId="77777777" w:rsidTr="00300D48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CEF56A1" w14:textId="7D841940" w:rsidR="003134C2" w:rsidRDefault="00000000">
            <w:pPr>
              <w:pStyle w:val="Standard"/>
              <w:snapToGrid w:val="0"/>
              <w:spacing w:after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Pracownia programowania </w:t>
            </w:r>
            <w:r w:rsidR="0089417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zaawansowanych aplikacji webowych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953818C" w14:textId="77777777" w:rsidR="00406782" w:rsidRPr="00406782" w:rsidRDefault="00406782" w:rsidP="00406782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0678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Część 3. Aplikacje webowe.</w:t>
            </w:r>
          </w:p>
          <w:p w14:paraId="539DA8A2" w14:textId="77777777" w:rsidR="00406782" w:rsidRPr="00406782" w:rsidRDefault="00406782" w:rsidP="00406782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0678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Kwalifikacja INF.04</w:t>
            </w:r>
          </w:p>
          <w:p w14:paraId="7A894F97" w14:textId="473D6543" w:rsidR="003134C2" w:rsidRPr="00C41316" w:rsidRDefault="003134C2" w:rsidP="00406782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0BF3AD0" w14:textId="359DB0B6" w:rsidR="003134C2" w:rsidRDefault="00406782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Łukasz Guziak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33FE0DB" w14:textId="64C36280" w:rsidR="003134C2" w:rsidRDefault="00406782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Helion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4A1FA3F" w14:textId="5C2F5A34" w:rsidR="003134C2" w:rsidRDefault="00406782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rozszerzony</w:t>
            </w:r>
            <w:proofErr w:type="spellEnd"/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509E2CE" w14:textId="6EC48D31" w:rsidR="003134C2" w:rsidRDefault="003134C2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74EE135" w14:textId="327933CA" w:rsidR="003134C2" w:rsidRDefault="003134C2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52010" w14:paraId="4351BA3D" w14:textId="77777777" w:rsidTr="00300D48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4FC62C6" w14:textId="3F505A88" w:rsidR="00F52010" w:rsidRDefault="00F52010" w:rsidP="00F52010">
            <w:pPr>
              <w:pStyle w:val="Standard"/>
              <w:snapToGrid w:val="0"/>
              <w:spacing w:after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Pracownia systemów baz danych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D7DCF64" w14:textId="627400F7" w:rsidR="00F52010" w:rsidRPr="00F52010" w:rsidRDefault="00F52010" w:rsidP="00F52010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Część 2, Projektowanie i administrowanie</w:t>
            </w:r>
            <w:r w:rsidR="0040678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bazami danych.</w:t>
            </w:r>
          </w:p>
          <w:p w14:paraId="51660F35" w14:textId="4E89F995" w:rsidR="00F52010" w:rsidRPr="00C41316" w:rsidRDefault="00F52010" w:rsidP="00F52010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Kwalifikacja INF.03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36256D2" w14:textId="53A9DF25" w:rsidR="00F52010" w:rsidRDefault="00F52010" w:rsidP="00F52010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Jolanta Pokorska,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EA985B6" w14:textId="36E25EB1" w:rsidR="00F52010" w:rsidRDefault="00F52010" w:rsidP="00F52010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Helion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87B85A3" w14:textId="25577462" w:rsidR="00F52010" w:rsidRDefault="00F52010" w:rsidP="00F52010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rozszerzony</w:t>
            </w:r>
            <w:proofErr w:type="spellEnd"/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5C2950F" w14:textId="2718A367" w:rsidR="00F52010" w:rsidRDefault="00F52010" w:rsidP="00F52010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21.03.2020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4DD27EE" w14:textId="77416B0D" w:rsidR="00F52010" w:rsidRDefault="00F52010" w:rsidP="00F52010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ISBN978-83-283-6008-2</w:t>
            </w:r>
          </w:p>
        </w:tc>
      </w:tr>
      <w:tr w:rsidR="00406782" w14:paraId="66013FC3" w14:textId="77777777" w:rsidTr="00300D48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D5F5A89" w14:textId="6AE1A48A" w:rsidR="00406782" w:rsidRDefault="00406782" w:rsidP="00406782">
            <w:pPr>
              <w:pStyle w:val="Standard"/>
              <w:snapToGrid w:val="0"/>
              <w:spacing w:after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Pracownia programowania aplikacji internetowych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4B002A2" w14:textId="787FA4ED" w:rsidR="00406782" w:rsidRPr="00406782" w:rsidRDefault="00406782" w:rsidP="00406782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0678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Część 3, Programowanie aplikacji internetowych.</w:t>
            </w:r>
          </w:p>
          <w:p w14:paraId="2E211A0E" w14:textId="4F61DD9D" w:rsidR="00406782" w:rsidRPr="00C41316" w:rsidRDefault="00406782" w:rsidP="00406782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0678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Kwalifikacja INF.03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6F14E39" w14:textId="3E380677" w:rsidR="00406782" w:rsidRPr="00406782" w:rsidRDefault="00406782" w:rsidP="00406782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Pokorska,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252B0F5" w14:textId="065CE04C" w:rsidR="00406782" w:rsidRPr="00406782" w:rsidRDefault="00406782" w:rsidP="00406782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Helion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95B6F16" w14:textId="341567A7" w:rsidR="00406782" w:rsidRPr="00406782" w:rsidRDefault="00406782" w:rsidP="00406782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rozszerzony</w:t>
            </w:r>
            <w:proofErr w:type="spellEnd"/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3C16ECB" w14:textId="3436334E" w:rsidR="00406782" w:rsidRDefault="00406782" w:rsidP="00406782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21.03.2020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EC42662" w14:textId="1E5B15AC" w:rsidR="00406782" w:rsidRDefault="00406782" w:rsidP="00406782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ISBN978-83-283-6008-2</w:t>
            </w:r>
          </w:p>
        </w:tc>
      </w:tr>
      <w:tr w:rsidR="00406782" w14:paraId="4B400AC8" w14:textId="77777777" w:rsidTr="00300D48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5B0EE7E" w14:textId="77777777" w:rsidR="00406782" w:rsidRDefault="00406782" w:rsidP="00406782">
            <w:pPr>
              <w:pStyle w:val="Standard"/>
              <w:snapToGrid w:val="0"/>
              <w:spacing w:after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Język obcy zawodowy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FBA4850" w14:textId="77777777" w:rsidR="00406782" w:rsidRDefault="00406782" w:rsidP="00406782">
            <w:pPr>
              <w:pStyle w:val="Nagwek1"/>
              <w:snapToGrid w:val="0"/>
              <w:spacing w:before="0" w:after="0"/>
              <w:rPr>
                <w:rFonts w:eastAsia="Times New Roman" w:cs="Times New Roman"/>
                <w:b w:val="0"/>
                <w:bCs w:val="0"/>
                <w:sz w:val="24"/>
                <w:szCs w:val="24"/>
              </w:rPr>
            </w:pPr>
            <w:r w:rsidRPr="00C41316">
              <w:rPr>
                <w:rFonts w:eastAsia="Times New Roman" w:cs="Times New Roman"/>
                <w:b w:val="0"/>
                <w:bCs w:val="0"/>
                <w:sz w:val="24"/>
                <w:szCs w:val="24"/>
                <w:lang w:val="pl-PL"/>
              </w:rPr>
              <w:t xml:space="preserve">Język angielski zawodowy dla technika informatyka i technika programisty. </w:t>
            </w:r>
            <w:proofErr w:type="spellStart"/>
            <w:r>
              <w:rPr>
                <w:rFonts w:eastAsia="Times New Roman" w:cs="Times New Roman"/>
                <w:b w:val="0"/>
                <w:bCs w:val="0"/>
                <w:sz w:val="24"/>
                <w:szCs w:val="24"/>
              </w:rPr>
              <w:t>Zeszyt</w:t>
            </w:r>
            <w:proofErr w:type="spellEnd"/>
            <w:r>
              <w:rPr>
                <w:rFonts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 w:val="0"/>
                <w:bCs w:val="0"/>
                <w:sz w:val="24"/>
                <w:szCs w:val="24"/>
              </w:rPr>
              <w:t>ćwiczeń</w:t>
            </w:r>
            <w:proofErr w:type="spellEnd"/>
            <w:r>
              <w:rPr>
                <w:rFonts w:eastAsia="Times New Roman" w:cs="Times New Roman"/>
                <w:b w:val="0"/>
                <w:bCs w:val="0"/>
                <w:sz w:val="24"/>
                <w:szCs w:val="24"/>
              </w:rPr>
              <w:t xml:space="preserve"> +</w:t>
            </w:r>
          </w:p>
          <w:p w14:paraId="28751E86" w14:textId="77777777" w:rsidR="00406782" w:rsidRDefault="00406782" w:rsidP="00406782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własne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nauczyciela</w:t>
            </w:r>
            <w:proofErr w:type="spellEnd"/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020BF17" w14:textId="77777777" w:rsidR="00406782" w:rsidRDefault="00406782" w:rsidP="00406782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Beń</w:t>
            </w:r>
            <w:proofErr w:type="spellEnd"/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34FA8F9" w14:textId="77777777" w:rsidR="00406782" w:rsidRDefault="00406782" w:rsidP="00406782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2124D92" w14:textId="77777777" w:rsidR="00406782" w:rsidRDefault="00406782" w:rsidP="00406782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podstawowy</w:t>
            </w:r>
            <w:proofErr w:type="spellEnd"/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336B049" w14:textId="77777777" w:rsidR="00406782" w:rsidRDefault="00406782" w:rsidP="00406782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415969F" w14:textId="77777777" w:rsidR="00406782" w:rsidRDefault="00406782" w:rsidP="00406782">
            <w:pPr>
              <w:pStyle w:val="Standard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ISBN 9788302192937</w:t>
            </w:r>
          </w:p>
        </w:tc>
      </w:tr>
      <w:tr w:rsidR="00406782" w14:paraId="28D44EAE" w14:textId="77777777">
        <w:trPr>
          <w:trHeight w:val="267"/>
        </w:trPr>
        <w:tc>
          <w:tcPr>
            <w:tcW w:w="13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2EA7D42" w14:textId="77777777" w:rsidR="00406782" w:rsidRPr="00C41316" w:rsidRDefault="00406782" w:rsidP="00406782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13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Zawód: technik </w:t>
            </w:r>
            <w:proofErr w:type="gramStart"/>
            <w:r w:rsidRPr="00C413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grafiki  i</w:t>
            </w:r>
            <w:proofErr w:type="gramEnd"/>
            <w:r w:rsidRPr="00C4131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poligrafii cyfrowej</w:t>
            </w:r>
          </w:p>
        </w:tc>
      </w:tr>
      <w:tr w:rsidR="00406782" w14:paraId="0955B2C5" w14:textId="77777777" w:rsidTr="00300D48">
        <w:trPr>
          <w:trHeight w:val="835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3DB2CDE" w14:textId="08ADEE86" w:rsidR="00406782" w:rsidRPr="003931D7" w:rsidRDefault="00406782" w:rsidP="00406782">
            <w:pPr>
              <w:pStyle w:val="Standard"/>
              <w:snapToGrid w:val="0"/>
              <w:spacing w:after="0" w:line="232" w:lineRule="auto"/>
              <w:ind w:left="3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31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>Podstawy Poligrafii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A5541AD" w14:textId="77777777" w:rsidR="00406782" w:rsidRDefault="00406782" w:rsidP="00406782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container-1090-outerCt"/>
            <w:bookmarkEnd w:id="1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Poligrafii</w:t>
            </w:r>
            <w:proofErr w:type="spellEnd"/>
          </w:p>
          <w:p w14:paraId="73C55B97" w14:textId="77777777" w:rsidR="00406782" w:rsidRDefault="00406782" w:rsidP="00406782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557B693" w14:textId="77777777" w:rsidR="00406782" w:rsidRDefault="00406782" w:rsidP="00406782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Sławomir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Magdzik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Stefan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Jakucewicz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1041605" w14:textId="77777777" w:rsidR="00406782" w:rsidRDefault="00406782" w:rsidP="00406782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Szkolne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Pedagogiczne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4CD97F4" w14:textId="77777777" w:rsidR="00406782" w:rsidRDefault="00406782" w:rsidP="00406782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rozszerzony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E4B592F" w14:textId="77777777" w:rsidR="00406782" w:rsidRDefault="00406782" w:rsidP="00406782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BA94F57" w14:textId="77777777" w:rsidR="00406782" w:rsidRDefault="00406782" w:rsidP="00406782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ISBN 9788302065385</w:t>
            </w:r>
          </w:p>
        </w:tc>
      </w:tr>
      <w:tr w:rsidR="00492025" w14:paraId="005C6242" w14:textId="77777777" w:rsidTr="00300D48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EF70580" w14:textId="77777777" w:rsidR="00492025" w:rsidRPr="003931D7" w:rsidRDefault="00492025" w:rsidP="00492025">
            <w:pPr>
              <w:pStyle w:val="Standard"/>
              <w:snapToGrid w:val="0"/>
              <w:spacing w:after="0" w:line="232" w:lineRule="auto"/>
              <w:ind w:left="3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31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>Projektowanie graficzne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CB98866" w14:textId="77777777" w:rsidR="00492025" w:rsidRDefault="00492025" w:rsidP="00492025">
            <w:pPr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 xml:space="preserve">Cyfrowy </w:t>
            </w:r>
            <w:proofErr w:type="spellStart"/>
            <w:r>
              <w:rPr>
                <w:rFonts w:cs="Times New Roman"/>
                <w:color w:val="222222"/>
                <w:shd w:val="clear" w:color="auto" w:fill="FFFFFF"/>
              </w:rPr>
              <w:t>prepress</w:t>
            </w:r>
            <w:proofErr w:type="spellEnd"/>
            <w:r>
              <w:rPr>
                <w:rFonts w:cs="Times New Roman"/>
                <w:color w:val="222222"/>
                <w:shd w:val="clear" w:color="auto" w:fill="FFFFFF"/>
              </w:rPr>
              <w:t xml:space="preserve"> I procesy wykończeniowe</w:t>
            </w:r>
          </w:p>
          <w:p w14:paraId="759AE746" w14:textId="24B2AF16" w:rsidR="00492025" w:rsidRPr="00492025" w:rsidRDefault="00492025" w:rsidP="0049202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Kwalifikaja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pl-PL"/>
              </w:rPr>
              <w:t>PGF.05.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2A75839" w14:textId="75F3A68C" w:rsidR="00492025" w:rsidRDefault="00492025" w:rsidP="0049202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Bogdan Kamiński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8F05CD8" w14:textId="1F49349C" w:rsidR="00492025" w:rsidRDefault="00492025" w:rsidP="0049202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Translator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826B804" w14:textId="5673FFF0" w:rsidR="00492025" w:rsidRDefault="00492025" w:rsidP="00492025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06E3A82" w14:textId="3B2E8E07" w:rsidR="00492025" w:rsidRDefault="00492025" w:rsidP="00492025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2001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FC76AE3" w14:textId="040B7558" w:rsidR="00492025" w:rsidRPr="00492025" w:rsidRDefault="00492025" w:rsidP="00492025">
            <w:pPr>
              <w:pStyle w:val="Standard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Materiały edukacyjne przygotowane przez nauczyciela</w:t>
            </w:r>
          </w:p>
        </w:tc>
      </w:tr>
      <w:tr w:rsidR="00492025" w14:paraId="150AED3E" w14:textId="77777777" w:rsidTr="00300D48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3321EA4" w14:textId="77777777" w:rsidR="00492025" w:rsidRPr="003931D7" w:rsidRDefault="00492025" w:rsidP="00492025">
            <w:pPr>
              <w:pStyle w:val="Standard"/>
              <w:snapToGrid w:val="0"/>
              <w:spacing w:after="0" w:line="232" w:lineRule="auto"/>
              <w:ind w:left="3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31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>Projektowanie publikacji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4CE8146" w14:textId="691776C8" w:rsidR="00492025" w:rsidRPr="00492025" w:rsidRDefault="00492025" w:rsidP="0049202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Adobe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Indesign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Projektowanie multimediów i publikacji do druku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434D848" w14:textId="77777777" w:rsidR="00492025" w:rsidRPr="00492025" w:rsidRDefault="00492025" w:rsidP="00492025">
            <w:pPr>
              <w:rPr>
                <w:rFonts w:cs="Times New Roman"/>
                <w:lang w:val="en-GB"/>
              </w:rPr>
            </w:pPr>
            <w:r w:rsidRPr="00492025">
              <w:rPr>
                <w:rFonts w:cs="Times New Roman"/>
                <w:lang w:val="en-GB"/>
              </w:rPr>
              <w:t xml:space="preserve">J. Gordon, </w:t>
            </w:r>
          </w:p>
          <w:p w14:paraId="614240DB" w14:textId="3A5A2523" w:rsidR="00492025" w:rsidRDefault="00492025" w:rsidP="0049202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0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 Jansen, R. Schwartz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5BEF703" w14:textId="2F4F8788" w:rsidR="00492025" w:rsidRDefault="00492025" w:rsidP="0049202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Helion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A1705AE" w14:textId="77777777" w:rsidR="00492025" w:rsidRDefault="00492025" w:rsidP="00492025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041CB03" w14:textId="77777777" w:rsidR="00492025" w:rsidRDefault="00492025" w:rsidP="00492025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7161406" w14:textId="77777777" w:rsidR="00492025" w:rsidRDefault="00492025" w:rsidP="00492025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025" w14:paraId="0B1AB0FA" w14:textId="77777777" w:rsidTr="00300D48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F3C2CCD" w14:textId="77777777" w:rsidR="00492025" w:rsidRPr="003931D7" w:rsidRDefault="00492025" w:rsidP="00492025">
            <w:pPr>
              <w:pStyle w:val="Standard"/>
              <w:snapToGrid w:val="0"/>
              <w:spacing w:after="0" w:line="232" w:lineRule="auto"/>
              <w:ind w:left="3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31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>Podstawy projektowania publikacji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28FA70A" w14:textId="77777777" w:rsidR="00492025" w:rsidRPr="00C41316" w:rsidRDefault="00492025" w:rsidP="0049202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41316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Adobe </w:t>
            </w:r>
            <w:proofErr w:type="spellStart"/>
            <w:r w:rsidRPr="00C41316">
              <w:rPr>
                <w:rFonts w:ascii="Times New Roman" w:hAnsi="Times New Roman"/>
                <w:sz w:val="24"/>
                <w:szCs w:val="24"/>
                <w:lang w:val="pl-PL"/>
              </w:rPr>
              <w:t>Indesign</w:t>
            </w:r>
            <w:proofErr w:type="spellEnd"/>
            <w:r w:rsidRPr="00C41316">
              <w:rPr>
                <w:rFonts w:ascii="Times New Roman" w:hAnsi="Times New Roman"/>
                <w:sz w:val="24"/>
                <w:szCs w:val="24"/>
                <w:lang w:val="pl-PL"/>
              </w:rPr>
              <w:t>. Projektowanie multimediów i publikacji do druku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E395E7B" w14:textId="77777777" w:rsidR="00492025" w:rsidRDefault="00492025" w:rsidP="0049202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Gordon, C. Jansen, R. Schwartz</w:t>
            </w:r>
          </w:p>
          <w:p w14:paraId="7C07FA0E" w14:textId="13A4395D" w:rsidR="00492025" w:rsidRDefault="00492025" w:rsidP="0049202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910D99B" w14:textId="77777777" w:rsidR="00492025" w:rsidRDefault="00492025" w:rsidP="0049202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Helion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678E626" w14:textId="77777777" w:rsidR="00492025" w:rsidRDefault="00492025" w:rsidP="00492025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rozszerzony</w:t>
            </w:r>
            <w:proofErr w:type="spellEnd"/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7222DA7" w14:textId="77777777" w:rsidR="00492025" w:rsidRDefault="00492025" w:rsidP="00492025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53E1E3C" w14:textId="77777777" w:rsidR="00492025" w:rsidRDefault="00492025" w:rsidP="00492025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ISBN9788328327849</w:t>
            </w:r>
          </w:p>
        </w:tc>
      </w:tr>
      <w:tr w:rsidR="00492025" w14:paraId="7E65849E" w14:textId="77777777" w:rsidTr="00300D48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346998A" w14:textId="7E23895D" w:rsidR="00492025" w:rsidRPr="003931D7" w:rsidRDefault="00492025" w:rsidP="00492025">
            <w:pPr>
              <w:pStyle w:val="Standard"/>
              <w:snapToGrid w:val="0"/>
              <w:spacing w:after="0" w:line="232" w:lineRule="auto"/>
              <w:ind w:left="3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31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lastRenderedPageBreak/>
              <w:t>Drukowanie cyfrowe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61DEAFD" w14:textId="77777777" w:rsidR="00492025" w:rsidRDefault="00492025" w:rsidP="00492025">
            <w:pPr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 xml:space="preserve">Cyfrowy </w:t>
            </w:r>
            <w:proofErr w:type="spellStart"/>
            <w:r>
              <w:rPr>
                <w:rFonts w:cs="Times New Roman"/>
                <w:color w:val="222222"/>
                <w:shd w:val="clear" w:color="auto" w:fill="FFFFFF"/>
              </w:rPr>
              <w:t>prepress</w:t>
            </w:r>
            <w:proofErr w:type="spellEnd"/>
            <w:r>
              <w:rPr>
                <w:rFonts w:cs="Times New Roman"/>
                <w:color w:val="222222"/>
                <w:shd w:val="clear" w:color="auto" w:fill="FFFFFF"/>
              </w:rPr>
              <w:t xml:space="preserve"> I procesy wykończeniowe</w:t>
            </w:r>
          </w:p>
          <w:p w14:paraId="767D3AF1" w14:textId="74CCE5AA" w:rsidR="00492025" w:rsidRPr="00C41316" w:rsidRDefault="00492025" w:rsidP="0049202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Kwalifikaja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pl-PL"/>
              </w:rPr>
              <w:t>PGF.05.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D4B1A79" w14:textId="7393B167" w:rsidR="00492025" w:rsidRDefault="00492025" w:rsidP="0049202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Bogdan Kamiński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5437598" w14:textId="0409A5FF" w:rsidR="00492025" w:rsidRDefault="00492025" w:rsidP="0049202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/>
              </w:rPr>
              <w:t>Translator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802EF56" w14:textId="0131D892" w:rsidR="00492025" w:rsidRDefault="00492025" w:rsidP="00492025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3A462AC" w14:textId="704DFD9A" w:rsidR="00492025" w:rsidRDefault="00492025" w:rsidP="00492025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2001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46A55AD" w14:textId="7B06EF5C" w:rsidR="00492025" w:rsidRPr="00492025" w:rsidRDefault="00492025" w:rsidP="00492025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Materiały edukacyjne przygotowane przez nauczyciela</w:t>
            </w:r>
          </w:p>
        </w:tc>
      </w:tr>
      <w:tr w:rsidR="00492025" w14:paraId="0F34DC1B" w14:textId="77777777" w:rsidTr="00300D48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A041DBF" w14:textId="77777777" w:rsidR="00492025" w:rsidRPr="003931D7" w:rsidRDefault="00492025" w:rsidP="00492025">
            <w:pPr>
              <w:pStyle w:val="Standard"/>
              <w:snapToGrid w:val="0"/>
              <w:spacing w:after="0" w:line="232" w:lineRule="auto"/>
              <w:ind w:left="3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3931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>Język obcy zawodowy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AF5E155" w14:textId="77777777" w:rsidR="00492025" w:rsidRDefault="00492025" w:rsidP="0049202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Materiały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własne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nauczyciela</w:t>
            </w:r>
            <w:proofErr w:type="spellEnd"/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5D25584" w14:textId="77777777" w:rsidR="00492025" w:rsidRDefault="00492025" w:rsidP="0049202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1278869" w14:textId="77777777" w:rsidR="00492025" w:rsidRDefault="00492025" w:rsidP="0049202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4A90DB8" w14:textId="77777777" w:rsidR="00492025" w:rsidRDefault="00492025" w:rsidP="00492025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4802310" w14:textId="77777777" w:rsidR="00492025" w:rsidRDefault="00492025" w:rsidP="00492025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2CDE0C5" w14:textId="77777777" w:rsidR="00492025" w:rsidRDefault="00492025" w:rsidP="00492025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ECB8EB" w14:textId="77777777" w:rsidR="003134C2" w:rsidRDefault="00000000">
      <w:pPr>
        <w:pStyle w:val="Standard"/>
        <w:spacing w:after="0"/>
      </w:pPr>
      <w:r>
        <w:t xml:space="preserve"> </w:t>
      </w:r>
    </w:p>
    <w:p w14:paraId="097F09A8" w14:textId="77777777" w:rsidR="003134C2" w:rsidRDefault="003134C2">
      <w:pPr>
        <w:pStyle w:val="Standard"/>
      </w:pPr>
    </w:p>
    <w:sectPr w:rsidR="003134C2">
      <w:pgSz w:w="16838" w:h="11906" w:orient="landscape"/>
      <w:pgMar w:top="1447" w:right="1716" w:bottom="1462" w:left="144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41ED4" w14:textId="77777777" w:rsidR="00E63F75" w:rsidRDefault="00E63F75">
      <w:r>
        <w:separator/>
      </w:r>
    </w:p>
  </w:endnote>
  <w:endnote w:type="continuationSeparator" w:id="0">
    <w:p w14:paraId="0E5ABA69" w14:textId="77777777" w:rsidR="00E63F75" w:rsidRDefault="00E6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4A98F" w14:textId="77777777" w:rsidR="00E63F75" w:rsidRDefault="00E63F75">
      <w:r>
        <w:rPr>
          <w:color w:val="000000"/>
        </w:rPr>
        <w:separator/>
      </w:r>
    </w:p>
  </w:footnote>
  <w:footnote w:type="continuationSeparator" w:id="0">
    <w:p w14:paraId="6581454A" w14:textId="77777777" w:rsidR="00E63F75" w:rsidRDefault="00E63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36648D"/>
    <w:multiLevelType w:val="hybridMultilevel"/>
    <w:tmpl w:val="E82801E8"/>
    <w:lvl w:ilvl="0" w:tplc="C38A3A74">
      <w:start w:val="10"/>
      <w:numFmt w:val="bullet"/>
      <w:lvlText w:val=""/>
      <w:lvlJc w:val="left"/>
      <w:pPr>
        <w:ind w:left="542" w:hanging="360"/>
      </w:pPr>
      <w:rPr>
        <w:rFonts w:ascii="Symbol" w:eastAsia="Calibri" w:hAnsi="Symbol" w:cs="Calibri" w:hint="default"/>
        <w:b/>
        <w:color w:val="0070C0"/>
        <w:sz w:val="48"/>
      </w:rPr>
    </w:lvl>
    <w:lvl w:ilvl="1" w:tplc="0415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num w:numId="1" w16cid:durableId="101299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4C2"/>
    <w:rsid w:val="0021230B"/>
    <w:rsid w:val="00300D48"/>
    <w:rsid w:val="003134C2"/>
    <w:rsid w:val="003931D7"/>
    <w:rsid w:val="00406782"/>
    <w:rsid w:val="00447921"/>
    <w:rsid w:val="00492025"/>
    <w:rsid w:val="0089417C"/>
    <w:rsid w:val="009E3444"/>
    <w:rsid w:val="00B7709D"/>
    <w:rsid w:val="00BE3E9A"/>
    <w:rsid w:val="00C41316"/>
    <w:rsid w:val="00C5751A"/>
    <w:rsid w:val="00DC05C0"/>
    <w:rsid w:val="00E461A2"/>
    <w:rsid w:val="00E63F75"/>
    <w:rsid w:val="00F5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AFBC"/>
  <w15:docId w15:val="{47E5E565-E4E1-4399-A072-021D6251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Calibri"/>
      <w:color w:val="000000"/>
      <w:sz w:val="22"/>
      <w:szCs w:val="22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Paragraph">
    <w:name w:val="Table Paragraph"/>
    <w:basedOn w:val="Standard"/>
    <w:pPr>
      <w:widowControl w:val="0"/>
      <w:autoSpaceDE w:val="0"/>
      <w:spacing w:after="0" w:line="240" w:lineRule="auto"/>
    </w:pPr>
    <w:rPr>
      <w:rFonts w:ascii="Arial" w:eastAsia="Arial" w:hAnsi="Arial" w:cs="Arial"/>
      <w:lang w:val="pl-P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</w:pPr>
    <w:rPr>
      <w:rFonts w:ascii="Verdana" w:eastAsia="Calibri" w:hAnsi="Verdana" w:cs="Verdana"/>
      <w:color w:val="000000"/>
    </w:r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Uwydatnieni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ttributedetailsvalue">
    <w:name w:val="attributedetailsvalue"/>
    <w:basedOn w:val="Domylnaczcionkaakapitu"/>
    <w:rsid w:val="00C4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Podręczniki dla klas trzecich _po szkole gimnazjalnej_ na rok szkolny 2021_20221</vt:lpstr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Podręczniki dla klas trzecich _po szkole gimnazjalnej_ na rok szkolny 2021_20221</dc:title>
  <dc:creator>Izabela</dc:creator>
  <cp:lastModifiedBy>Krzysztof Badeński</cp:lastModifiedBy>
  <cp:revision>3</cp:revision>
  <dcterms:created xsi:type="dcterms:W3CDTF">2024-07-23T08:41:00Z</dcterms:created>
  <dcterms:modified xsi:type="dcterms:W3CDTF">2024-07-23T08:44:00Z</dcterms:modified>
</cp:coreProperties>
</file>